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2042" w14:textId="3ED6493F" w:rsidR="00EA56EF" w:rsidRDefault="00EA56EF" w:rsidP="00EA56EF">
      <w:pPr>
        <w:spacing w:after="114" w:line="259" w:lineRule="auto"/>
        <w:ind w:left="847"/>
      </w:pPr>
      <w:r>
        <w:rPr>
          <w:color w:val="0070C0"/>
          <w:sz w:val="32"/>
        </w:rPr>
        <w:t>Yleinen ohjeistus Windows</w:t>
      </w:r>
      <w:r>
        <w:rPr>
          <w:color w:val="0070C0"/>
          <w:sz w:val="32"/>
        </w:rPr>
        <w:t>-</w:t>
      </w:r>
      <w:r>
        <w:rPr>
          <w:color w:val="0070C0"/>
          <w:sz w:val="32"/>
        </w:rPr>
        <w:t xml:space="preserve">tehtävään. </w:t>
      </w:r>
    </w:p>
    <w:p w14:paraId="51D93235" w14:textId="154B14BC" w:rsidR="00EA56EF" w:rsidRDefault="00EA56EF" w:rsidP="00EA56EF">
      <w:pPr>
        <w:spacing w:after="11"/>
        <w:ind w:left="1299"/>
      </w:pPr>
      <w:r>
        <w:t>Sinull</w:t>
      </w:r>
      <w:r w:rsidR="009173A8">
        <w:t>a täytyy olla t</w:t>
      </w:r>
      <w:r>
        <w:t>oimi</w:t>
      </w:r>
      <w:r w:rsidR="009173A8">
        <w:t>va</w:t>
      </w:r>
      <w:r>
        <w:t xml:space="preserve"> HYPER-V</w:t>
      </w:r>
      <w:r w:rsidR="009173A8">
        <w:t>-</w:t>
      </w:r>
      <w:r>
        <w:t>ympäristö.</w:t>
      </w:r>
    </w:p>
    <w:p w14:paraId="1467F7DE" w14:textId="7C673FF2" w:rsidR="00EA56EF" w:rsidRDefault="00EA56EF" w:rsidP="00EA56EF">
      <w:pPr>
        <w:spacing w:after="188"/>
        <w:ind w:left="1299"/>
      </w:pPr>
      <w:r>
        <w:t xml:space="preserve">Tehtävänäsi on asentaa vaadittavat palvelimet ja työasemat sekä konfiguroida nämä tehtävän mukaisesti. </w:t>
      </w:r>
    </w:p>
    <w:p w14:paraId="739CC69A" w14:textId="77777777" w:rsidR="00EA56EF" w:rsidRDefault="00EA56EF" w:rsidP="00EA56EF">
      <w:pPr>
        <w:spacing w:after="172" w:line="259" w:lineRule="auto"/>
        <w:ind w:left="1299"/>
      </w:pPr>
      <w:r>
        <w:rPr>
          <w:color w:val="00B0F0"/>
          <w:sz w:val="28"/>
        </w:rPr>
        <w:t xml:space="preserve">Yleiset ohjeet: </w:t>
      </w:r>
    </w:p>
    <w:p w14:paraId="607C02AC" w14:textId="0317DFCD" w:rsidR="00EA56EF" w:rsidRDefault="00EA56EF" w:rsidP="00EA56EF">
      <w:pPr>
        <w:numPr>
          <w:ilvl w:val="0"/>
          <w:numId w:val="1"/>
        </w:numPr>
        <w:spacing w:after="29" w:line="286" w:lineRule="auto"/>
        <w:ind w:hanging="360"/>
      </w:pPr>
      <w:r>
        <w:rPr>
          <w:rFonts w:ascii="Arial" w:eastAsia="Arial" w:hAnsi="Arial" w:cs="Arial"/>
          <w:sz w:val="20"/>
        </w:rPr>
        <w:t xml:space="preserve">Jollei </w:t>
      </w:r>
      <w:r>
        <w:t>muuten</w:t>
      </w:r>
      <w:r>
        <w:rPr>
          <w:rFonts w:ascii="Arial" w:eastAsia="Arial" w:hAnsi="Arial" w:cs="Arial"/>
          <w:sz w:val="20"/>
        </w:rPr>
        <w:t xml:space="preserve"> ohjeisteta, käytä </w:t>
      </w:r>
      <w:r>
        <w:rPr>
          <w:rFonts w:ascii="Arial" w:eastAsia="Arial" w:hAnsi="Arial" w:cs="Arial"/>
          <w:sz w:val="20"/>
          <w:u w:val="single" w:color="000000"/>
        </w:rPr>
        <w:t>aina</w:t>
      </w:r>
      <w:r>
        <w:rPr>
          <w:rFonts w:ascii="Arial" w:eastAsia="Arial" w:hAnsi="Arial" w:cs="Arial"/>
          <w:sz w:val="20"/>
        </w:rPr>
        <w:t xml:space="preserve"> salasanana ”Qwerty7”. Tämä salasana on myös käyttäjän salasana valmiiksi asennetuissa palvelimissa, ellei muuta mainita.</w:t>
      </w:r>
    </w:p>
    <w:p w14:paraId="107F5CB9" w14:textId="4A3F8D2D" w:rsidR="00EA56EF" w:rsidRDefault="00EA56EF" w:rsidP="00EA56EF">
      <w:pPr>
        <w:numPr>
          <w:ilvl w:val="0"/>
          <w:numId w:val="1"/>
        </w:numPr>
        <w:spacing w:after="0" w:line="286" w:lineRule="auto"/>
        <w:ind w:hanging="360"/>
      </w:pPr>
      <w:r>
        <w:rPr>
          <w:rFonts w:ascii="Arial" w:eastAsia="Arial" w:hAnsi="Arial" w:cs="Arial"/>
          <w:sz w:val="20"/>
        </w:rPr>
        <w:t>Palvelimien nimet tulee olla määritettynä tehtävän mukaisesti.</w:t>
      </w:r>
    </w:p>
    <w:p w14:paraId="0114EFB1" w14:textId="32BAFB18" w:rsidR="00EA56EF" w:rsidRDefault="00EA56EF" w:rsidP="00EA56EF">
      <w:pPr>
        <w:numPr>
          <w:ilvl w:val="0"/>
          <w:numId w:val="1"/>
        </w:numPr>
        <w:spacing w:after="0" w:line="286" w:lineRule="auto"/>
        <w:ind w:hanging="360"/>
      </w:pPr>
      <w:r>
        <w:rPr>
          <w:rFonts w:ascii="Arial" w:eastAsia="Arial" w:hAnsi="Arial" w:cs="Arial"/>
          <w:sz w:val="20"/>
        </w:rPr>
        <w:t>Asennettavien palveluiden ja palvelimien kielenä tulee olla englanti, ellei toisin mainita. Tämä voi vaikuttaa pisteytykseen.</w:t>
      </w:r>
    </w:p>
    <w:p w14:paraId="5228D6FE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5D40535F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1ABB5A58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426689B2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618DD67A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0E25526E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23B3AAE4" w14:textId="45F176E4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5B6AE43E" w14:textId="2EC30015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12F48D36" w14:textId="4ADA0BA9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29FE3155" w14:textId="17B742AD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6C85B48C" w14:textId="606C468F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34DBC4C6" w14:textId="6E18BE30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4645249C" w14:textId="659A412C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69C32048" w14:textId="7DBA4830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6E705810" w14:textId="77777777" w:rsidR="00B00D5B" w:rsidRDefault="00B00D5B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76A4F3F7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2341D563" w14:textId="77777777" w:rsidR="009173A8" w:rsidRDefault="009173A8" w:rsidP="00EA56EF">
      <w:pPr>
        <w:spacing w:after="17" w:line="259" w:lineRule="auto"/>
        <w:ind w:left="1299"/>
        <w:rPr>
          <w:rFonts w:ascii="Arial" w:eastAsia="Arial" w:hAnsi="Arial" w:cs="Arial"/>
          <w:sz w:val="20"/>
        </w:rPr>
      </w:pPr>
    </w:p>
    <w:p w14:paraId="7CE79F65" w14:textId="31304131" w:rsidR="00EA56EF" w:rsidRDefault="00EA56EF" w:rsidP="00B00D5B">
      <w:pPr>
        <w:spacing w:after="17" w:line="259" w:lineRule="auto"/>
        <w:ind w:left="1299"/>
        <w:jc w:val="center"/>
      </w:pPr>
      <w:r>
        <w:rPr>
          <w:b/>
        </w:rPr>
        <w:t>Lue tehtävä huolellisesti ennen aloittamista!</w:t>
      </w:r>
    </w:p>
    <w:p w14:paraId="73ADEDAD" w14:textId="77777777" w:rsidR="00EA56EF" w:rsidRDefault="00EA56E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5AD05403" w14:textId="77777777" w:rsidR="00EA56EF" w:rsidRDefault="00EA56EF" w:rsidP="00EA56EF">
      <w:pPr>
        <w:pStyle w:val="Heading1"/>
        <w:ind w:left="847"/>
      </w:pPr>
      <w:r>
        <w:lastRenderedPageBreak/>
        <w:t xml:space="preserve">wsrv1 palvelin </w:t>
      </w:r>
    </w:p>
    <w:p w14:paraId="0533EA42" w14:textId="77777777" w:rsidR="00EA56EF" w:rsidRDefault="00EA56EF" w:rsidP="00EA56EF">
      <w:pPr>
        <w:numPr>
          <w:ilvl w:val="0"/>
          <w:numId w:val="2"/>
        </w:numPr>
        <w:ind w:hanging="360"/>
      </w:pPr>
      <w:r>
        <w:t xml:space="preserve">Konfiguroi verkko siten, että se toimii tehtävän mukaisesti. </w:t>
      </w:r>
    </w:p>
    <w:p w14:paraId="33AEA06C" w14:textId="77777777" w:rsidR="00EA56EF" w:rsidRDefault="00EA56EF" w:rsidP="00EA56EF">
      <w:pPr>
        <w:numPr>
          <w:ilvl w:val="0"/>
          <w:numId w:val="2"/>
        </w:numPr>
        <w:ind w:hanging="360"/>
      </w:pPr>
      <w:r>
        <w:t xml:space="preserve">Määritä palvelimelle oikea nimi </w:t>
      </w:r>
    </w:p>
    <w:p w14:paraId="4D4D1CC9" w14:textId="56F458CC" w:rsidR="00EA56EF" w:rsidRDefault="00EA56EF" w:rsidP="00EA56EF">
      <w:pPr>
        <w:numPr>
          <w:ilvl w:val="0"/>
          <w:numId w:val="2"/>
        </w:numPr>
        <w:spacing w:after="0"/>
        <w:ind w:hanging="360"/>
      </w:pPr>
      <w:r>
        <w:t>Varmista että palvelut toimivat ja testaa palvelujen toimivuus.</w:t>
      </w:r>
    </w:p>
    <w:p w14:paraId="225624C9" w14:textId="47986EBA" w:rsidR="00EA56EF" w:rsidRDefault="00EA56EF" w:rsidP="00EA56EF">
      <w:pPr>
        <w:spacing w:after="0"/>
        <w:ind w:left="1674"/>
      </w:pPr>
      <w:r>
        <w:t xml:space="preserve">Suosittelemme uudelleenkäynnistämään palvelimet </w:t>
      </w:r>
      <w:r w:rsidR="009173A8">
        <w:t>testauksessa</w:t>
      </w:r>
      <w:r>
        <w:t xml:space="preserve"> </w:t>
      </w:r>
    </w:p>
    <w:p w14:paraId="5DCDFDB9" w14:textId="77777777" w:rsidR="00EA56EF" w:rsidRDefault="00EA56EF" w:rsidP="00EA56EF">
      <w:pPr>
        <w:spacing w:after="185" w:line="259" w:lineRule="auto"/>
        <w:ind w:left="1664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428B7FB8" w14:textId="77777777" w:rsidR="00EA56EF" w:rsidRDefault="00EA56EF" w:rsidP="00EA56EF">
      <w:pPr>
        <w:pStyle w:val="Heading2"/>
        <w:ind w:left="1299"/>
      </w:pPr>
      <w:r>
        <w:t xml:space="preserve">Active Directory </w:t>
      </w:r>
    </w:p>
    <w:p w14:paraId="7CAF83B1" w14:textId="408D1D39" w:rsidR="00EA56EF" w:rsidRDefault="00EA56EF" w:rsidP="00EA56EF">
      <w:pPr>
        <w:numPr>
          <w:ilvl w:val="0"/>
          <w:numId w:val="3"/>
        </w:numPr>
        <w:ind w:hanging="360"/>
      </w:pPr>
      <w:r>
        <w:t>Lisää liitteessä olevat käyttäjät ja ryhmät sekä organisaatioyksiköt (OU:t).</w:t>
      </w:r>
    </w:p>
    <w:p w14:paraId="745C12EF" w14:textId="1EA36928" w:rsidR="00EA56EF" w:rsidRDefault="00EA56EF" w:rsidP="00EA56EF">
      <w:pPr>
        <w:numPr>
          <w:ilvl w:val="0"/>
          <w:numId w:val="3"/>
        </w:numPr>
        <w:ind w:hanging="360"/>
      </w:pPr>
      <w:r>
        <w:t>Lisää käyttäjät ryhmiin sekä OU:hin.</w:t>
      </w:r>
    </w:p>
    <w:p w14:paraId="0B4F61EC" w14:textId="7E05D6DB" w:rsidR="00EA56EF" w:rsidRDefault="00EA56EF" w:rsidP="00EA56EF">
      <w:pPr>
        <w:numPr>
          <w:ilvl w:val="0"/>
          <w:numId w:val="3"/>
        </w:numPr>
        <w:spacing w:after="0"/>
        <w:ind w:hanging="360"/>
      </w:pPr>
      <w:r>
        <w:t>Määritä office OU:ssa oleville käyttäjille sallituksi kirjautumisajaksi  klo 8.00 – 20.00.</w:t>
      </w:r>
    </w:p>
    <w:p w14:paraId="7F6C6163" w14:textId="77777777" w:rsidR="00EA56EF" w:rsidRDefault="00EA56EF" w:rsidP="00EA56EF">
      <w:pPr>
        <w:spacing w:after="158" w:line="259" w:lineRule="auto"/>
        <w:ind w:left="1664" w:firstLine="0"/>
      </w:pPr>
      <w:r>
        <w:t xml:space="preserve"> </w:t>
      </w:r>
    </w:p>
    <w:p w14:paraId="7BE11E2E" w14:textId="77777777" w:rsidR="00EA56EF" w:rsidRDefault="00EA56EF" w:rsidP="00EA56EF">
      <w:pPr>
        <w:pStyle w:val="Heading2"/>
        <w:ind w:left="1299"/>
      </w:pPr>
      <w:r>
        <w:t xml:space="preserve">GPO </w:t>
      </w:r>
    </w:p>
    <w:p w14:paraId="5DBDEF2F" w14:textId="77777777" w:rsidR="009173A8" w:rsidRDefault="00EA56EF" w:rsidP="009173A8">
      <w:pPr>
        <w:numPr>
          <w:ilvl w:val="0"/>
          <w:numId w:val="4"/>
        </w:numPr>
        <w:ind w:right="1420" w:hanging="360"/>
      </w:pPr>
      <w:r>
        <w:t>Määritä toimialueen oletus salasana- ja tunnuskäytännöt vastaamaan seuraavia vaatimuksia</w:t>
      </w:r>
      <w:r w:rsidR="009173A8">
        <w:t>:</w:t>
      </w:r>
    </w:p>
    <w:p w14:paraId="5228211B" w14:textId="77777777" w:rsidR="009173A8" w:rsidRDefault="00EA56EF" w:rsidP="009173A8">
      <w:pPr>
        <w:numPr>
          <w:ilvl w:val="1"/>
          <w:numId w:val="4"/>
        </w:numPr>
        <w:ind w:left="2268" w:right="1420"/>
      </w:pPr>
      <w:r>
        <w:t>Salasannan pituus vähintään 5 merkkiä</w:t>
      </w:r>
    </w:p>
    <w:p w14:paraId="66C30E07" w14:textId="77777777" w:rsidR="009173A8" w:rsidRDefault="00EA56EF" w:rsidP="009173A8">
      <w:pPr>
        <w:numPr>
          <w:ilvl w:val="1"/>
          <w:numId w:val="4"/>
        </w:numPr>
        <w:ind w:left="2268" w:right="1420"/>
      </w:pPr>
      <w:r>
        <w:t>Tunnuksen tulee lukkiutua 3 väärän kirjautumisenyrityksen jälkeen</w:t>
      </w:r>
    </w:p>
    <w:p w14:paraId="5B9D1EF1" w14:textId="77777777" w:rsidR="009173A8" w:rsidRDefault="00EA56EF" w:rsidP="009173A8">
      <w:pPr>
        <w:numPr>
          <w:ilvl w:val="1"/>
          <w:numId w:val="4"/>
        </w:numPr>
        <w:ind w:left="2268" w:right="1420"/>
      </w:pPr>
      <w:r>
        <w:t>Salasanan kompleksivaatimus tulee olla käytössä</w:t>
      </w:r>
    </w:p>
    <w:p w14:paraId="3B3CE661" w14:textId="1353B180" w:rsidR="00EA56EF" w:rsidRDefault="00EA56EF" w:rsidP="009173A8">
      <w:pPr>
        <w:numPr>
          <w:ilvl w:val="1"/>
          <w:numId w:val="4"/>
        </w:numPr>
        <w:ind w:left="2268" w:right="1420"/>
      </w:pPr>
      <w:r>
        <w:t xml:space="preserve">Salasana tulee vaihtaa 90 päivän välein </w:t>
      </w:r>
    </w:p>
    <w:p w14:paraId="2A5EF4E6" w14:textId="09D55D64" w:rsidR="00EA56EF" w:rsidRDefault="00EA56EF" w:rsidP="00EA56EF">
      <w:pPr>
        <w:numPr>
          <w:ilvl w:val="0"/>
          <w:numId w:val="4"/>
        </w:numPr>
        <w:ind w:hanging="360"/>
      </w:pPr>
      <w:r>
        <w:t xml:space="preserve">Määritä toimialueen käyttäjien kotisivuksi </w:t>
      </w: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</w:instrText>
      </w:r>
      <w:r>
        <w:rPr>
          <w:color w:val="0000FF"/>
          <w:u w:val="single" w:color="0000FF"/>
        </w:rPr>
        <w:instrText>http://taitaja20</w:instrText>
      </w:r>
      <w:r>
        <w:rPr>
          <w:color w:val="0000FF"/>
          <w:u w:val="single" w:color="0000FF"/>
        </w:rPr>
        <w:instrText>21</w:instrText>
      </w:r>
      <w:r>
        <w:rPr>
          <w:color w:val="0000FF"/>
          <w:u w:val="single" w:color="0000FF"/>
        </w:rPr>
        <w:instrText>.com</w:instrText>
      </w: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904065">
        <w:rPr>
          <w:rStyle w:val="Hyperlink"/>
        </w:rPr>
        <w:t>http://taitaja20</w:t>
      </w:r>
      <w:r w:rsidRPr="00904065">
        <w:rPr>
          <w:rStyle w:val="Hyperlink"/>
        </w:rPr>
        <w:t>21</w:t>
      </w:r>
      <w:r w:rsidRPr="00904065">
        <w:rPr>
          <w:rStyle w:val="Hyperlink"/>
        </w:rPr>
        <w:t>.com</w:t>
      </w:r>
      <w:r>
        <w:rPr>
          <w:color w:val="0000FF"/>
          <w:u w:val="single" w:color="0000FF"/>
        </w:rPr>
        <w:fldChar w:fldCharType="end"/>
      </w:r>
      <w:hyperlink r:id="rId11">
        <w:r>
          <w:t xml:space="preserve"> </w:t>
        </w:r>
      </w:hyperlink>
      <w:r>
        <w:t xml:space="preserve"> </w:t>
      </w:r>
    </w:p>
    <w:p w14:paraId="17E5F758" w14:textId="77777777" w:rsidR="00EA56EF" w:rsidRDefault="00EA56EF" w:rsidP="00EA56EF">
      <w:pPr>
        <w:numPr>
          <w:ilvl w:val="0"/>
          <w:numId w:val="4"/>
        </w:numPr>
        <w:spacing w:after="36" w:line="259" w:lineRule="auto"/>
        <w:ind w:hanging="360"/>
      </w:pPr>
      <w:r>
        <w:t xml:space="preserve">Määritä toimialueen käyttäjälle ”admin” kotisivuksi </w:t>
      </w:r>
      <w:r>
        <w:fldChar w:fldCharType="begin"/>
      </w:r>
      <w:r>
        <w:instrText xml:space="preserve"> HYPERLINK "http://intra.taitaja.com/" \h </w:instrText>
      </w:r>
      <w:r>
        <w:fldChar w:fldCharType="separate"/>
      </w:r>
      <w:r>
        <w:rPr>
          <w:color w:val="0000FF"/>
          <w:u w:val="single" w:color="0000FF"/>
        </w:rPr>
        <w:t>http://intra.taitaja.com</w:t>
      </w:r>
      <w:r>
        <w:rPr>
          <w:color w:val="0000FF"/>
          <w:u w:val="single" w:color="0000FF"/>
        </w:rPr>
        <w:fldChar w:fldCharType="end"/>
      </w:r>
      <w:hyperlink r:id="rId12">
        <w:r>
          <w:t xml:space="preserve"> </w:t>
        </w:r>
      </w:hyperlink>
    </w:p>
    <w:p w14:paraId="6C4EB200" w14:textId="77777777" w:rsidR="00EA56EF" w:rsidRDefault="00EA56EF" w:rsidP="00EA56EF">
      <w:pPr>
        <w:numPr>
          <w:ilvl w:val="0"/>
          <w:numId w:val="4"/>
        </w:numPr>
        <w:ind w:hanging="360"/>
      </w:pPr>
      <w:r>
        <w:t xml:space="preserve">Valvo työaseman kirjautumisyrityksiä palvelimelta </w:t>
      </w:r>
    </w:p>
    <w:p w14:paraId="220F8B56" w14:textId="77777777" w:rsidR="00EA56EF" w:rsidRDefault="00EA56EF" w:rsidP="00EA56EF">
      <w:pPr>
        <w:numPr>
          <w:ilvl w:val="0"/>
          <w:numId w:val="4"/>
        </w:numPr>
        <w:ind w:hanging="360"/>
      </w:pPr>
      <w:r>
        <w:t xml:space="preserve">Salli työasemien etätyöpöytä GPO:sta ja testaa toimivuus. </w:t>
      </w:r>
    </w:p>
    <w:p w14:paraId="496113EB" w14:textId="77777777" w:rsidR="00EA56EF" w:rsidRDefault="00EA56EF" w:rsidP="00EA56EF">
      <w:pPr>
        <w:numPr>
          <w:ilvl w:val="0"/>
          <w:numId w:val="4"/>
        </w:numPr>
        <w:spacing w:after="8"/>
        <w:ind w:hanging="360"/>
      </w:pPr>
      <w:r>
        <w:t xml:space="preserve">Konfiguroi automaattiset päivitykset tarkistettavaksi joka päivä klo 18.00 siten, että päivitykset ladataan ja asennetaan automaattisesti.   </w:t>
      </w:r>
    </w:p>
    <w:p w14:paraId="2C46089F" w14:textId="77777777" w:rsidR="00EA56EF" w:rsidRDefault="00EA56EF" w:rsidP="00EA56EF">
      <w:pPr>
        <w:spacing w:after="155" w:line="259" w:lineRule="auto"/>
        <w:ind w:left="1664" w:firstLine="0"/>
      </w:pPr>
      <w:r>
        <w:t xml:space="preserve"> </w:t>
      </w:r>
    </w:p>
    <w:p w14:paraId="15C584F8" w14:textId="77777777" w:rsidR="00EA56EF" w:rsidRDefault="00EA56EF" w:rsidP="00EA56EF">
      <w:pPr>
        <w:pStyle w:val="Heading2"/>
        <w:ind w:left="1299"/>
      </w:pPr>
      <w:r>
        <w:t xml:space="preserve">DNS </w:t>
      </w:r>
    </w:p>
    <w:p w14:paraId="558AE354" w14:textId="77777777" w:rsidR="00EA56EF" w:rsidRDefault="00EA56EF" w:rsidP="00EA56EF">
      <w:pPr>
        <w:numPr>
          <w:ilvl w:val="0"/>
          <w:numId w:val="5"/>
        </w:numPr>
        <w:ind w:hanging="360"/>
      </w:pPr>
      <w:r>
        <w:t xml:space="preserve">Määritä Reverse DNS Zone (käänteisselvitysvyöhyke) lähiverkolle </w:t>
      </w:r>
    </w:p>
    <w:p w14:paraId="4C3FE10F" w14:textId="3640539A" w:rsidR="00EA56EF" w:rsidRDefault="00EA56EF" w:rsidP="00EA56EF">
      <w:pPr>
        <w:numPr>
          <w:ilvl w:val="0"/>
          <w:numId w:val="5"/>
        </w:numPr>
        <w:spacing w:after="8"/>
        <w:ind w:hanging="360"/>
      </w:pPr>
      <w:r>
        <w:t>Osoita taitaja20</w:t>
      </w:r>
      <w:r>
        <w:t>21</w:t>
      </w:r>
      <w:r>
        <w:t xml:space="preserve">.com A recordina palvelimen IP-osoitteeseen ja </w:t>
      </w:r>
      <w:r>
        <w:rPr>
          <w:rFonts w:ascii="Arial" w:eastAsia="Arial" w:hAnsi="Arial" w:cs="Arial"/>
          <w:sz w:val="20"/>
        </w:rPr>
        <w:t xml:space="preserve"> </w:t>
      </w:r>
      <w:r>
        <w:t>www.taitaja20</w:t>
      </w:r>
      <w:r>
        <w:t>21</w:t>
      </w:r>
      <w:r>
        <w:t>.com CNAME:na taitaja20</w:t>
      </w:r>
      <w:r>
        <w:t>21</w:t>
      </w:r>
      <w:r>
        <w:t xml:space="preserve">.com:iin. </w:t>
      </w:r>
    </w:p>
    <w:p w14:paraId="49A9EA98" w14:textId="77777777" w:rsidR="00EA56EF" w:rsidRDefault="00EA56EF" w:rsidP="00EA56EF">
      <w:pPr>
        <w:spacing w:after="0" w:line="259" w:lineRule="auto"/>
        <w:ind w:left="1664" w:firstLine="0"/>
      </w:pPr>
      <w:r>
        <w:t xml:space="preserve"> </w:t>
      </w:r>
    </w:p>
    <w:p w14:paraId="1699A383" w14:textId="77777777" w:rsidR="00EA56EF" w:rsidRDefault="00EA56EF" w:rsidP="00EA56EF">
      <w:pPr>
        <w:pStyle w:val="Heading2"/>
        <w:ind w:left="1299"/>
      </w:pPr>
      <w:r>
        <w:lastRenderedPageBreak/>
        <w:t xml:space="preserve">Webpalvelin </w:t>
      </w:r>
    </w:p>
    <w:p w14:paraId="1F228759" w14:textId="77777777" w:rsidR="00EA56EF" w:rsidRDefault="00EA56EF" w:rsidP="00EA56EF">
      <w:pPr>
        <w:numPr>
          <w:ilvl w:val="0"/>
          <w:numId w:val="6"/>
        </w:numPr>
        <w:ind w:hanging="360"/>
      </w:pPr>
      <w:r>
        <w:t xml:space="preserve">Vaihda oletushakemistoksi F:\www. </w:t>
      </w:r>
    </w:p>
    <w:p w14:paraId="0AAF2200" w14:textId="56936B78" w:rsidR="00EA56EF" w:rsidRDefault="00EA56EF" w:rsidP="00EA56EF">
      <w:pPr>
        <w:numPr>
          <w:ilvl w:val="0"/>
          <w:numId w:val="6"/>
        </w:numPr>
        <w:spacing w:after="54"/>
        <w:ind w:hanging="360"/>
      </w:pPr>
      <w:r>
        <w:t>Luo oletushakemistoon index.html -tiedosto, jossa lukee headerissä Taitaja20</w:t>
      </w:r>
      <w:r>
        <w:t>21</w:t>
      </w:r>
      <w:r>
        <w:t xml:space="preserve"> sekä kilpailijanumerosi. Body -osioon voit kirjoittaa tervehdyksen tuomaristolle. </w:t>
      </w:r>
    </w:p>
    <w:p w14:paraId="7BB8041B" w14:textId="2FE8DE43" w:rsidR="00EA56EF" w:rsidRDefault="00EA56EF" w:rsidP="00EA56EF">
      <w:pPr>
        <w:numPr>
          <w:ilvl w:val="0"/>
          <w:numId w:val="6"/>
        </w:numPr>
        <w:ind w:hanging="360"/>
      </w:pPr>
      <w:r>
        <w:t>Määritä webpalvelin vastaamaan https pyyntöihin.</w:t>
      </w:r>
    </w:p>
    <w:p w14:paraId="5D828328" w14:textId="1A95A890" w:rsidR="00EA56EF" w:rsidRDefault="00EA56EF" w:rsidP="00EA56EF">
      <w:pPr>
        <w:numPr>
          <w:ilvl w:val="0"/>
          <w:numId w:val="6"/>
        </w:numPr>
        <w:spacing w:after="165"/>
        <w:ind w:hanging="360"/>
      </w:pPr>
      <w:r>
        <w:t xml:space="preserve">Osoitteen </w:t>
      </w:r>
      <w:hyperlink r:id="rId13" w:history="1">
        <w:r w:rsidRPr="00904065">
          <w:rPr>
            <w:rStyle w:val="Hyperlink"/>
          </w:rPr>
          <w:t>https://taitaja20</w:t>
        </w:r>
        <w:r w:rsidRPr="00904065">
          <w:rPr>
            <w:rStyle w:val="Hyperlink"/>
          </w:rPr>
          <w:t>21</w:t>
        </w:r>
        <w:r w:rsidRPr="00904065">
          <w:rPr>
            <w:rStyle w:val="Hyperlink"/>
          </w:rPr>
          <w:t>.com</w:t>
        </w:r>
      </w:hyperlink>
      <w:hyperlink r:id="rId14">
        <w:r>
          <w:t xml:space="preserve"> </w:t>
        </w:r>
      </w:hyperlink>
      <w:r>
        <w:t xml:space="preserve">tulee toimia. </w:t>
      </w:r>
    </w:p>
    <w:p w14:paraId="72EE7F67" w14:textId="77777777" w:rsidR="00EA56EF" w:rsidRDefault="00EA56EF" w:rsidP="00EA56EF">
      <w:pPr>
        <w:pStyle w:val="Heading2"/>
        <w:ind w:left="1299"/>
      </w:pPr>
      <w:r>
        <w:t xml:space="preserve">DHCP </w:t>
      </w:r>
    </w:p>
    <w:p w14:paraId="429A8582" w14:textId="77777777" w:rsidR="00EA56EF" w:rsidRDefault="00EA56EF" w:rsidP="00EA56EF">
      <w:pPr>
        <w:numPr>
          <w:ilvl w:val="0"/>
          <w:numId w:val="7"/>
        </w:numPr>
        <w:ind w:hanging="360"/>
      </w:pPr>
      <w:r>
        <w:t xml:space="preserve">Jaa DHCP:llä määritetyn osoiteavaruuden 200 viimeistä osoitetta. </w:t>
      </w:r>
    </w:p>
    <w:p w14:paraId="3D00A611" w14:textId="77777777" w:rsidR="00EA56EF" w:rsidRDefault="00EA56EF" w:rsidP="00EA56EF">
      <w:pPr>
        <w:numPr>
          <w:ilvl w:val="0"/>
          <w:numId w:val="7"/>
        </w:numPr>
        <w:ind w:hanging="360"/>
      </w:pPr>
      <w:r>
        <w:t xml:space="preserve">Jaa DHCP:llä DNS-palvelimesi osoite </w:t>
      </w:r>
    </w:p>
    <w:p w14:paraId="5CEFABD9" w14:textId="77777777" w:rsidR="00EA56EF" w:rsidRDefault="00EA56EF" w:rsidP="00EA56EF">
      <w:pPr>
        <w:numPr>
          <w:ilvl w:val="0"/>
          <w:numId w:val="7"/>
        </w:numPr>
        <w:spacing w:after="163"/>
        <w:ind w:hanging="360"/>
      </w:pPr>
      <w:r>
        <w:t xml:space="preserve">Jaa DHCP:llä oletusyhdyskäytäväsi osoite </w:t>
      </w:r>
    </w:p>
    <w:p w14:paraId="71A07D38" w14:textId="77777777" w:rsidR="00EA56EF" w:rsidRDefault="00EA56EF" w:rsidP="00EA56EF">
      <w:pPr>
        <w:pStyle w:val="Heading2"/>
        <w:ind w:left="1299"/>
      </w:pPr>
      <w:r>
        <w:t xml:space="preserve">BACKUP </w:t>
      </w:r>
    </w:p>
    <w:p w14:paraId="34F0C1EF" w14:textId="20E09872" w:rsidR="00EA56EF" w:rsidRDefault="00EA56EF" w:rsidP="00EA56EF">
      <w:pPr>
        <w:numPr>
          <w:ilvl w:val="0"/>
          <w:numId w:val="8"/>
        </w:numPr>
        <w:ind w:hanging="360"/>
      </w:pPr>
      <w:r>
        <w:t>Luo PowerShellillä skripti (tai batch, huomioidaan arvioinnissa), joka varmuuskoipioi F:\www hakemiston sisällön F:\www-backup hakemistoon siten, että jokaisella backup versiolla on eri päivämäärä.  Esimerkiksi F:\www-backup\20</w:t>
      </w:r>
      <w:r>
        <w:t>21</w:t>
      </w:r>
      <w:r>
        <w:t xml:space="preserve">-02-02-10-11\... </w:t>
      </w:r>
    </w:p>
    <w:p w14:paraId="134CB994" w14:textId="77777777" w:rsidR="00EA56EF" w:rsidRDefault="00EA56EF" w:rsidP="00EA56EF">
      <w:pPr>
        <w:numPr>
          <w:ilvl w:val="0"/>
          <w:numId w:val="8"/>
        </w:numPr>
        <w:spacing w:after="0"/>
        <w:ind w:hanging="360"/>
      </w:pPr>
      <w:r>
        <w:t xml:space="preserve">Määritä tämä skripti ajettavaksi 15min välein. </w:t>
      </w:r>
    </w:p>
    <w:p w14:paraId="01782EBF" w14:textId="65C7880B" w:rsidR="00EA56EF" w:rsidRDefault="00EA56EF" w:rsidP="00EA56EF">
      <w:pPr>
        <w:spacing w:after="0" w:line="259" w:lineRule="auto"/>
        <w:ind w:left="0" w:firstLine="0"/>
      </w:pPr>
    </w:p>
    <w:p w14:paraId="227A98A8" w14:textId="38FA059C" w:rsidR="00EA56EF" w:rsidRDefault="00EA56EF" w:rsidP="00EA56EF">
      <w:pPr>
        <w:spacing w:after="0" w:line="259" w:lineRule="auto"/>
        <w:ind w:left="0" w:firstLine="0"/>
      </w:pPr>
    </w:p>
    <w:p w14:paraId="543F2F0F" w14:textId="6AB6116E" w:rsidR="00EA56EF" w:rsidRDefault="00EA56EF" w:rsidP="00EA56EF">
      <w:pPr>
        <w:spacing w:after="194" w:line="259" w:lineRule="auto"/>
        <w:ind w:left="0" w:firstLine="0"/>
      </w:pPr>
    </w:p>
    <w:p w14:paraId="16FD3DF9" w14:textId="7AB0C6AB" w:rsidR="00EA56EF" w:rsidRDefault="00EA56EF" w:rsidP="00EA56EF">
      <w:pPr>
        <w:pStyle w:val="Heading1"/>
        <w:ind w:left="847"/>
      </w:pPr>
      <w:r>
        <w:t xml:space="preserve">Windows </w:t>
      </w:r>
      <w:r>
        <w:t>10</w:t>
      </w:r>
      <w:r>
        <w:t xml:space="preserve"> työasema </w:t>
      </w:r>
    </w:p>
    <w:p w14:paraId="0C3F460A" w14:textId="66407D09" w:rsidR="00EA56EF" w:rsidRDefault="00EA56EF" w:rsidP="00EA56EF">
      <w:pPr>
        <w:numPr>
          <w:ilvl w:val="0"/>
          <w:numId w:val="9"/>
        </w:numPr>
        <w:ind w:hanging="360"/>
      </w:pPr>
      <w:r>
        <w:t>Asenna testausta varten virtuaal</w:t>
      </w:r>
      <w:r w:rsidR="00B00D5B">
        <w:t>i</w:t>
      </w:r>
      <w:r>
        <w:t xml:space="preserve">kone Windows </w:t>
      </w:r>
      <w:r>
        <w:t>10 Pro/Edu/Enterprise</w:t>
      </w:r>
      <w:r w:rsidR="00B00D5B">
        <w:t xml:space="preserve">  </w:t>
      </w:r>
      <w:r>
        <w:t>käyttöjärjestelmällä</w:t>
      </w:r>
      <w:r w:rsidR="00B00D5B">
        <w:t xml:space="preserve"> (Home ei käy)</w:t>
      </w:r>
    </w:p>
    <w:p w14:paraId="726E932B" w14:textId="5309BA74" w:rsidR="00EA56EF" w:rsidRDefault="00EA56EF" w:rsidP="00EA56EF">
      <w:pPr>
        <w:numPr>
          <w:ilvl w:val="0"/>
          <w:numId w:val="9"/>
        </w:numPr>
        <w:ind w:hanging="360"/>
      </w:pPr>
      <w:r>
        <w:t>Konfiguroi tietokone liitteen mukaisesti.</w:t>
      </w:r>
    </w:p>
    <w:p w14:paraId="1710D8E7" w14:textId="3742DB78" w:rsidR="00EA56EF" w:rsidRDefault="00EA56EF" w:rsidP="00EA56EF">
      <w:pPr>
        <w:numPr>
          <w:ilvl w:val="0"/>
          <w:numId w:val="9"/>
        </w:numPr>
        <w:ind w:hanging="360"/>
      </w:pPr>
      <w:r>
        <w:t>Liitä työasema toimialueelle.</w:t>
      </w:r>
    </w:p>
    <w:p w14:paraId="7C5DC831" w14:textId="76F0BDFF" w:rsidR="00EA56EF" w:rsidRDefault="00EA56EF" w:rsidP="00EA56EF">
      <w:pPr>
        <w:numPr>
          <w:ilvl w:val="0"/>
          <w:numId w:val="9"/>
        </w:numPr>
        <w:ind w:hanging="360"/>
      </w:pPr>
      <w:r>
        <w:t>Varmista</w:t>
      </w:r>
      <w:r w:rsidR="00B00D5B">
        <w:t>,</w:t>
      </w:r>
      <w:r>
        <w:t xml:space="preserve"> että työasema saa DHCP palvelulta oikeat verkkoasetukset.</w:t>
      </w:r>
    </w:p>
    <w:p w14:paraId="34D5FB6F" w14:textId="2A220A45" w:rsidR="00B00D5B" w:rsidRDefault="00EA56EF" w:rsidP="00EA56EF">
      <w:pPr>
        <w:numPr>
          <w:ilvl w:val="0"/>
          <w:numId w:val="9"/>
        </w:numPr>
        <w:ind w:hanging="360"/>
      </w:pPr>
      <w:r>
        <w:t>Yhdistä (mounttaa) työaseman käyttäjälle user01 palvelimelta jaettu verkkokansio pysyvästi.</w:t>
      </w:r>
    </w:p>
    <w:p w14:paraId="2A5C2FD5" w14:textId="77777777" w:rsidR="00B00D5B" w:rsidRDefault="00B00D5B">
      <w:pPr>
        <w:spacing w:after="160" w:line="259" w:lineRule="auto"/>
        <w:ind w:left="0" w:firstLine="0"/>
      </w:pPr>
      <w:r>
        <w:br w:type="page"/>
      </w:r>
    </w:p>
    <w:p w14:paraId="101BA014" w14:textId="77777777" w:rsidR="00EA56EF" w:rsidRPr="009173A8" w:rsidRDefault="00EA56EF" w:rsidP="00EA56EF">
      <w:pPr>
        <w:pStyle w:val="Heading1"/>
        <w:spacing w:after="52"/>
        <w:ind w:left="10"/>
        <w:rPr>
          <w:sz w:val="28"/>
          <w:szCs w:val="20"/>
        </w:rPr>
      </w:pPr>
      <w:r w:rsidRPr="009173A8">
        <w:rPr>
          <w:sz w:val="28"/>
          <w:szCs w:val="20"/>
        </w:rPr>
        <w:lastRenderedPageBreak/>
        <w:t xml:space="preserve">Liite </w:t>
      </w:r>
    </w:p>
    <w:p w14:paraId="0ED8CF13" w14:textId="0E6F0179" w:rsidR="00EA56EF" w:rsidRPr="009173A8" w:rsidRDefault="00EA56EF" w:rsidP="00EA56EF">
      <w:pPr>
        <w:pStyle w:val="Heading2"/>
        <w:spacing w:after="0"/>
        <w:ind w:left="10"/>
        <w:rPr>
          <w:sz w:val="24"/>
          <w:szCs w:val="20"/>
        </w:rPr>
      </w:pPr>
      <w:r w:rsidRPr="009173A8">
        <w:rPr>
          <w:sz w:val="24"/>
          <w:szCs w:val="20"/>
        </w:rPr>
        <w:t xml:space="preserve">Windows Server </w:t>
      </w:r>
      <w:r w:rsidRPr="009173A8">
        <w:rPr>
          <w:sz w:val="24"/>
          <w:szCs w:val="20"/>
        </w:rPr>
        <w:t>2019</w:t>
      </w:r>
    </w:p>
    <w:tbl>
      <w:tblPr>
        <w:tblStyle w:val="TableGrid"/>
        <w:tblW w:w="9631" w:type="dxa"/>
        <w:tblInd w:w="5" w:type="dxa"/>
        <w:tblCellMar>
          <w:top w:w="7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EA56EF" w:rsidRPr="00B00D5B" w14:paraId="7E0C6F5F" w14:textId="77777777" w:rsidTr="00B00D5B">
        <w:trPr>
          <w:trHeight w:val="1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B09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Palvelimen nimi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0569" w14:textId="77777777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wsrv1 </w:t>
            </w:r>
          </w:p>
        </w:tc>
      </w:tr>
      <w:tr w:rsidR="00EA56EF" w:rsidRPr="00B00D5B" w14:paraId="1FFCF4FA" w14:textId="77777777" w:rsidTr="00B00D5B">
        <w:trPr>
          <w:trHeight w:val="1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4BC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Toimialue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A2" w14:textId="488C4283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>taitaja20</w:t>
            </w:r>
            <w:r w:rsidRPr="00B00D5B">
              <w:rPr>
                <w:sz w:val="20"/>
                <w:szCs w:val="20"/>
              </w:rPr>
              <w:t>21</w:t>
            </w:r>
            <w:r w:rsidRPr="00B00D5B">
              <w:rPr>
                <w:sz w:val="20"/>
                <w:szCs w:val="20"/>
              </w:rPr>
              <w:t xml:space="preserve">.net </w:t>
            </w:r>
          </w:p>
        </w:tc>
      </w:tr>
      <w:tr w:rsidR="00EA56EF" w:rsidRPr="00B00D5B" w14:paraId="22846AAD" w14:textId="77777777" w:rsidTr="00B00D5B">
        <w:trPr>
          <w:trHeight w:val="3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3B1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Käyttäjänimi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01F8" w14:textId="77777777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Administrator </w:t>
            </w:r>
          </w:p>
        </w:tc>
      </w:tr>
      <w:tr w:rsidR="00EA56EF" w:rsidRPr="00B00D5B" w14:paraId="343B92A1" w14:textId="77777777" w:rsidTr="00B00D5B">
        <w:trPr>
          <w:trHeight w:val="11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31AF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Administrator käyttäjän salasana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0" w14:textId="77777777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Qwerty123 </w:t>
            </w:r>
          </w:p>
        </w:tc>
      </w:tr>
      <w:tr w:rsidR="00EA56EF" w:rsidRPr="00B00D5B" w14:paraId="6A3743AA" w14:textId="77777777" w:rsidTr="00B00D5B">
        <w:trPr>
          <w:trHeight w:val="5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8C9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IP-osoite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01A" w14:textId="3103E7FE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>10.</w:t>
            </w:r>
            <w:r w:rsidR="009173A8" w:rsidRPr="00B00D5B">
              <w:rPr>
                <w:sz w:val="20"/>
                <w:szCs w:val="20"/>
              </w:rPr>
              <w:t>50</w:t>
            </w:r>
            <w:r w:rsidRPr="00B00D5B">
              <w:rPr>
                <w:sz w:val="20"/>
                <w:szCs w:val="20"/>
              </w:rPr>
              <w:t xml:space="preserve">.17.10 </w:t>
            </w:r>
          </w:p>
        </w:tc>
      </w:tr>
      <w:tr w:rsidR="00EA56EF" w:rsidRPr="00B00D5B" w14:paraId="6C72672D" w14:textId="77777777" w:rsidTr="00B00D5B">
        <w:trPr>
          <w:trHeight w:val="12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203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Oletusyhdyskäytävä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473" w14:textId="0B6ED6A5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>10.</w:t>
            </w:r>
            <w:r w:rsidR="009173A8" w:rsidRPr="00B00D5B">
              <w:rPr>
                <w:sz w:val="20"/>
                <w:szCs w:val="20"/>
              </w:rPr>
              <w:t>50</w:t>
            </w:r>
            <w:r w:rsidRPr="00B00D5B">
              <w:rPr>
                <w:sz w:val="20"/>
                <w:szCs w:val="20"/>
              </w:rPr>
              <w:t xml:space="preserve">.17.254 </w:t>
            </w:r>
          </w:p>
        </w:tc>
      </w:tr>
      <w:tr w:rsidR="00EA56EF" w:rsidRPr="00B00D5B" w14:paraId="649E0055" w14:textId="77777777" w:rsidTr="00B00D5B">
        <w:trPr>
          <w:trHeight w:val="20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1CA9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Osio C: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E36" w14:textId="77777777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50Gt </w:t>
            </w:r>
          </w:p>
        </w:tc>
      </w:tr>
      <w:tr w:rsidR="00EA56EF" w:rsidRPr="00B00D5B" w14:paraId="327D2C34" w14:textId="77777777" w:rsidTr="00B00D5B">
        <w:trPr>
          <w:trHeight w:val="2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A3E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Osio F: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FC6F" w14:textId="77777777" w:rsidR="00EA56EF" w:rsidRPr="00B00D5B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30Gt </w:t>
            </w:r>
          </w:p>
        </w:tc>
      </w:tr>
      <w:tr w:rsidR="00EA56EF" w:rsidRPr="00B00D5B" w14:paraId="65FFE5F3" w14:textId="77777777" w:rsidTr="00B00D5B">
        <w:trPr>
          <w:trHeight w:val="1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6BA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B00D5B">
              <w:rPr>
                <w:sz w:val="20"/>
                <w:szCs w:val="20"/>
              </w:rPr>
              <w:t xml:space="preserve">Keskusmuisti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D42" w14:textId="0201FD79" w:rsidR="00EA56EF" w:rsidRPr="00B00D5B" w:rsidRDefault="007834FD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56EF" w:rsidRPr="00B00D5B">
              <w:rPr>
                <w:sz w:val="20"/>
                <w:szCs w:val="20"/>
              </w:rPr>
              <w:t xml:space="preserve">Gt </w:t>
            </w:r>
          </w:p>
        </w:tc>
      </w:tr>
    </w:tbl>
    <w:p w14:paraId="2525877A" w14:textId="1F46DD30" w:rsidR="00EA56EF" w:rsidRPr="009173A8" w:rsidRDefault="00EA56EF" w:rsidP="00EA56EF">
      <w:pPr>
        <w:spacing w:after="59" w:line="259" w:lineRule="auto"/>
        <w:ind w:left="0" w:firstLine="0"/>
        <w:rPr>
          <w:sz w:val="20"/>
          <w:szCs w:val="20"/>
        </w:rPr>
      </w:pPr>
      <w:bookmarkStart w:id="0" w:name="_GoBack"/>
      <w:bookmarkEnd w:id="0"/>
    </w:p>
    <w:p w14:paraId="2BCB11E3" w14:textId="256CAC23" w:rsidR="00EA56EF" w:rsidRPr="009173A8" w:rsidRDefault="00EA56EF" w:rsidP="00EA56EF">
      <w:pPr>
        <w:pStyle w:val="Heading2"/>
        <w:spacing w:after="0"/>
        <w:ind w:left="10"/>
        <w:rPr>
          <w:sz w:val="24"/>
          <w:szCs w:val="20"/>
        </w:rPr>
      </w:pPr>
      <w:r w:rsidRPr="009173A8">
        <w:rPr>
          <w:sz w:val="24"/>
          <w:szCs w:val="20"/>
        </w:rPr>
        <w:t xml:space="preserve">Windows </w:t>
      </w:r>
      <w:r w:rsidRPr="009173A8">
        <w:rPr>
          <w:sz w:val="24"/>
          <w:szCs w:val="20"/>
        </w:rPr>
        <w:t>10</w:t>
      </w:r>
      <w:r w:rsidRPr="009173A8">
        <w:rPr>
          <w:sz w:val="24"/>
          <w:szCs w:val="20"/>
        </w:rPr>
        <w:t xml:space="preserve"> työasema</w:t>
      </w:r>
    </w:p>
    <w:tbl>
      <w:tblPr>
        <w:tblStyle w:val="TableGrid"/>
        <w:tblW w:w="9631" w:type="dxa"/>
        <w:tblInd w:w="5" w:type="dxa"/>
        <w:tblCellMar>
          <w:top w:w="7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EA56EF" w:rsidRPr="009173A8" w14:paraId="60B61B98" w14:textId="77777777" w:rsidTr="00B00D5B">
        <w:trPr>
          <w:trHeight w:val="1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FEA5" w14:textId="346268F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Tietokoneen nimi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B6DD" w14:textId="7F75B664" w:rsidR="00EA56EF" w:rsidRPr="009173A8" w:rsidRDefault="009173A8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win</w:t>
            </w:r>
            <w:r w:rsidR="00EA56EF" w:rsidRPr="009173A8">
              <w:rPr>
                <w:sz w:val="20"/>
                <w:szCs w:val="20"/>
              </w:rPr>
              <w:t>10</w:t>
            </w:r>
          </w:p>
        </w:tc>
      </w:tr>
      <w:tr w:rsidR="00EA56EF" w:rsidRPr="009173A8" w14:paraId="28278907" w14:textId="77777777" w:rsidTr="00B00D5B">
        <w:trPr>
          <w:trHeight w:val="2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1DB" w14:textId="65A98BBB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Toimialue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BE04" w14:textId="5D89A717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taitaja20</w:t>
            </w:r>
            <w:r w:rsidRPr="009173A8">
              <w:rPr>
                <w:sz w:val="20"/>
                <w:szCs w:val="20"/>
              </w:rPr>
              <w:t>21</w:t>
            </w:r>
            <w:r w:rsidRPr="009173A8">
              <w:rPr>
                <w:sz w:val="20"/>
                <w:szCs w:val="20"/>
              </w:rPr>
              <w:t>.net</w:t>
            </w:r>
          </w:p>
        </w:tc>
      </w:tr>
      <w:tr w:rsidR="00EA56EF" w:rsidRPr="009173A8" w14:paraId="271FFCA6" w14:textId="77777777" w:rsidTr="00B00D5B">
        <w:trPr>
          <w:trHeight w:val="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8C3" w14:textId="76E5B6FA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Järjestelmävalvojan salasana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4CC" w14:textId="61E306D3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Qwerty7</w:t>
            </w:r>
          </w:p>
        </w:tc>
      </w:tr>
      <w:tr w:rsidR="00EA56EF" w:rsidRPr="009173A8" w14:paraId="45C444C9" w14:textId="77777777" w:rsidTr="00B00D5B">
        <w:trPr>
          <w:trHeight w:val="1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2D92" w14:textId="7378A884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IP-osoite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588" w14:textId="04DC006A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DHCP</w:t>
            </w:r>
          </w:p>
        </w:tc>
      </w:tr>
      <w:tr w:rsidR="00EA56EF" w:rsidRPr="009173A8" w14:paraId="15FC57F3" w14:textId="77777777" w:rsidTr="00B00D5B">
        <w:trPr>
          <w:trHeight w:val="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FD1" w14:textId="702C6DAE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Keskusmuisti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4E0" w14:textId="579236A3" w:rsidR="00EA56EF" w:rsidRPr="009173A8" w:rsidRDefault="007834FD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56EF" w:rsidRPr="009173A8">
              <w:rPr>
                <w:sz w:val="20"/>
                <w:szCs w:val="20"/>
              </w:rPr>
              <w:t>Gt</w:t>
            </w:r>
          </w:p>
        </w:tc>
      </w:tr>
    </w:tbl>
    <w:p w14:paraId="0CC6BF33" w14:textId="7F374E74" w:rsidR="00EA56EF" w:rsidRPr="009173A8" w:rsidRDefault="00EA56EF" w:rsidP="00EA56EF">
      <w:pPr>
        <w:spacing w:after="38" w:line="259" w:lineRule="auto"/>
        <w:ind w:left="0" w:firstLine="0"/>
        <w:rPr>
          <w:sz w:val="20"/>
          <w:szCs w:val="20"/>
        </w:rPr>
      </w:pPr>
    </w:p>
    <w:p w14:paraId="3FA1CAAA" w14:textId="7EDDFE2B" w:rsidR="00EA56EF" w:rsidRPr="009173A8" w:rsidRDefault="00EA56EF" w:rsidP="00EA56EF">
      <w:pPr>
        <w:pStyle w:val="Heading2"/>
        <w:spacing w:after="77"/>
        <w:ind w:left="10"/>
        <w:rPr>
          <w:sz w:val="24"/>
          <w:szCs w:val="20"/>
        </w:rPr>
      </w:pPr>
      <w:r w:rsidRPr="009173A8">
        <w:rPr>
          <w:sz w:val="24"/>
          <w:szCs w:val="20"/>
        </w:rPr>
        <w:t>Käyttäjät</w:t>
      </w:r>
    </w:p>
    <w:p w14:paraId="3CE8AC02" w14:textId="67CA3157" w:rsidR="00EA56EF" w:rsidRPr="00B00D5B" w:rsidRDefault="00EA56EF" w:rsidP="00B00D5B">
      <w:pPr>
        <w:tabs>
          <w:tab w:val="center" w:pos="3159"/>
        </w:tabs>
        <w:spacing w:after="0"/>
        <w:ind w:left="0" w:firstLine="0"/>
        <w:rPr>
          <w:sz w:val="20"/>
          <w:szCs w:val="20"/>
        </w:rPr>
      </w:pPr>
      <w:r w:rsidRPr="00B00D5B">
        <w:rPr>
          <w:sz w:val="20"/>
          <w:szCs w:val="20"/>
        </w:rPr>
        <w:t xml:space="preserve">Sijainti aktiivihakemistossa tarkoittaa aktiivihakemiston polkua </w:t>
      </w:r>
    </w:p>
    <w:tbl>
      <w:tblPr>
        <w:tblStyle w:val="TableGrid"/>
        <w:tblW w:w="9631" w:type="dxa"/>
        <w:tblInd w:w="5" w:type="dxa"/>
        <w:tblCellMar>
          <w:top w:w="8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1817"/>
        <w:gridCol w:w="5855"/>
      </w:tblGrid>
      <w:tr w:rsidR="00EA56EF" w:rsidRPr="009173A8" w14:paraId="02957061" w14:textId="77777777" w:rsidTr="00B00D5B">
        <w:trPr>
          <w:trHeight w:val="13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B90CF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b/>
                <w:bCs/>
                <w:sz w:val="20"/>
                <w:szCs w:val="20"/>
              </w:rPr>
            </w:pPr>
            <w:r w:rsidRPr="00B00D5B">
              <w:rPr>
                <w:b/>
                <w:bCs/>
                <w:sz w:val="20"/>
                <w:szCs w:val="20"/>
              </w:rPr>
              <w:t xml:space="preserve">Tunnus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8F24FF" w14:textId="77777777" w:rsidR="00EA56EF" w:rsidRPr="00B00D5B" w:rsidRDefault="00EA56EF" w:rsidP="00E22FB3">
            <w:pPr>
              <w:spacing w:after="0" w:line="259" w:lineRule="auto"/>
              <w:ind w:left="2" w:firstLine="0"/>
              <w:rPr>
                <w:b/>
                <w:bCs/>
                <w:sz w:val="20"/>
                <w:szCs w:val="20"/>
              </w:rPr>
            </w:pPr>
            <w:r w:rsidRPr="00B00D5B">
              <w:rPr>
                <w:b/>
                <w:bCs/>
                <w:sz w:val="20"/>
                <w:szCs w:val="20"/>
              </w:rPr>
              <w:t xml:space="preserve">Ryhmä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8B35A3" w14:textId="77777777" w:rsidR="00EA56EF" w:rsidRPr="00B00D5B" w:rsidRDefault="00EA56EF" w:rsidP="00E22FB3">
            <w:pPr>
              <w:spacing w:after="0"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B00D5B">
              <w:rPr>
                <w:b/>
                <w:bCs/>
                <w:sz w:val="20"/>
                <w:szCs w:val="20"/>
              </w:rPr>
              <w:t xml:space="preserve">Sijainti aktiivihakemistossa </w:t>
            </w:r>
          </w:p>
        </w:tc>
      </w:tr>
      <w:tr w:rsidR="00EA56EF" w:rsidRPr="009173A8" w14:paraId="13CEA3E6" w14:textId="77777777" w:rsidTr="00B00D5B">
        <w:trPr>
          <w:trHeight w:val="20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BA0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admin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006B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Domain admins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ACD" w14:textId="40EEA596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9173A8">
              <w:rPr>
                <w:sz w:val="20"/>
                <w:szCs w:val="20"/>
                <w:lang w:val="en-US"/>
              </w:rPr>
              <w:t>CN=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admin,OU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admins,OU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user,DC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=taitaja20</w:t>
            </w:r>
            <w:r w:rsidRPr="009173A8">
              <w:rPr>
                <w:sz w:val="20"/>
                <w:szCs w:val="20"/>
                <w:lang w:val="en-US"/>
              </w:rPr>
              <w:t>21</w:t>
            </w:r>
            <w:r w:rsidRPr="009173A8">
              <w:rPr>
                <w:sz w:val="20"/>
                <w:szCs w:val="20"/>
                <w:lang w:val="en-US"/>
              </w:rPr>
              <w:t>,DC=net</w:t>
            </w:r>
          </w:p>
        </w:tc>
      </w:tr>
      <w:tr w:rsidR="00EA56EF" w:rsidRPr="009173A8" w14:paraId="01A8A0B6" w14:textId="77777777" w:rsidTr="00B00D5B">
        <w:trPr>
          <w:trHeight w:val="2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7E8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opettaja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8D1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opettaja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3561" w14:textId="1E533E97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CN=opettaja,OU=office=OU=user,DC=taitaja20</w:t>
            </w:r>
            <w:r w:rsidRPr="009173A8">
              <w:rPr>
                <w:sz w:val="20"/>
                <w:szCs w:val="20"/>
              </w:rPr>
              <w:t>21</w:t>
            </w:r>
            <w:r w:rsidRPr="009173A8">
              <w:rPr>
                <w:sz w:val="20"/>
                <w:szCs w:val="20"/>
              </w:rPr>
              <w:t>,DC=net</w:t>
            </w:r>
          </w:p>
        </w:tc>
      </w:tr>
      <w:tr w:rsidR="00EA56EF" w:rsidRPr="009173A8" w14:paraId="18F83FA3" w14:textId="77777777" w:rsidTr="00B00D5B">
        <w:trPr>
          <w:trHeight w:val="6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0AC2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user01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8780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Domain users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255" w14:textId="7A94EB30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9173A8">
              <w:rPr>
                <w:sz w:val="20"/>
                <w:szCs w:val="20"/>
                <w:lang w:val="en-US"/>
              </w:rPr>
              <w:t>CN=user01,OU=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office,OU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user,DC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=taitaja20</w:t>
            </w:r>
            <w:r w:rsidRPr="009173A8">
              <w:rPr>
                <w:sz w:val="20"/>
                <w:szCs w:val="20"/>
                <w:lang w:val="en-US"/>
              </w:rPr>
              <w:t>21</w:t>
            </w:r>
            <w:r w:rsidRPr="009173A8">
              <w:rPr>
                <w:sz w:val="20"/>
                <w:szCs w:val="20"/>
                <w:lang w:val="en-US"/>
              </w:rPr>
              <w:t>,DC=net</w:t>
            </w:r>
          </w:p>
        </w:tc>
      </w:tr>
      <w:tr w:rsidR="00EA56EF" w:rsidRPr="009173A8" w14:paraId="09C720F7" w14:textId="77777777" w:rsidTr="00B00D5B">
        <w:trPr>
          <w:trHeight w:val="20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1201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b/>
                <w:sz w:val="20"/>
                <w:szCs w:val="20"/>
              </w:rPr>
              <w:t xml:space="preserve">… </w:t>
            </w:r>
            <w:r w:rsidRPr="009173A8">
              <w:rPr>
                <w:sz w:val="20"/>
                <w:szCs w:val="20"/>
              </w:rPr>
              <w:t xml:space="preserve">(tarkoittaa user02, user03 jne.)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645" w14:textId="77777777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 </w:t>
            </w:r>
          </w:p>
        </w:tc>
      </w:tr>
      <w:tr w:rsidR="00EA56EF" w:rsidRPr="009173A8" w14:paraId="0141921C" w14:textId="77777777" w:rsidTr="00B00D5B">
        <w:trPr>
          <w:trHeight w:val="57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6CC9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user09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38AD" w14:textId="77777777" w:rsidR="00EA56EF" w:rsidRPr="009173A8" w:rsidRDefault="00EA56EF" w:rsidP="00E22FB3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Domain users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6FF" w14:textId="7322149D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9173A8">
              <w:rPr>
                <w:sz w:val="20"/>
                <w:szCs w:val="20"/>
                <w:lang w:val="en-US"/>
              </w:rPr>
              <w:t>CN=user09,OU=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office,OU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9173A8">
              <w:rPr>
                <w:sz w:val="20"/>
                <w:szCs w:val="20"/>
                <w:lang w:val="en-US"/>
              </w:rPr>
              <w:t>user,DC</w:t>
            </w:r>
            <w:proofErr w:type="spellEnd"/>
            <w:r w:rsidRPr="009173A8">
              <w:rPr>
                <w:sz w:val="20"/>
                <w:szCs w:val="20"/>
                <w:lang w:val="en-US"/>
              </w:rPr>
              <w:t>=taitaja20</w:t>
            </w:r>
            <w:r w:rsidRPr="009173A8">
              <w:rPr>
                <w:sz w:val="20"/>
                <w:szCs w:val="20"/>
                <w:lang w:val="en-US"/>
              </w:rPr>
              <w:t>21</w:t>
            </w:r>
            <w:r w:rsidRPr="009173A8">
              <w:rPr>
                <w:sz w:val="20"/>
                <w:szCs w:val="20"/>
                <w:lang w:val="en-US"/>
              </w:rPr>
              <w:t xml:space="preserve">,DC=net </w:t>
            </w:r>
          </w:p>
        </w:tc>
      </w:tr>
    </w:tbl>
    <w:p w14:paraId="4B8EFE1C" w14:textId="351EF204" w:rsidR="00EA56EF" w:rsidRPr="009173A8" w:rsidRDefault="00EA56EF" w:rsidP="00EA56EF">
      <w:pPr>
        <w:spacing w:after="38" w:line="259" w:lineRule="auto"/>
        <w:ind w:left="0" w:firstLine="0"/>
        <w:rPr>
          <w:sz w:val="20"/>
          <w:szCs w:val="20"/>
          <w:lang w:val="en-US"/>
        </w:rPr>
      </w:pPr>
    </w:p>
    <w:p w14:paraId="47B74C05" w14:textId="7ED981FE" w:rsidR="00EA56EF" w:rsidRPr="009173A8" w:rsidRDefault="00EA56EF" w:rsidP="00EA56EF">
      <w:pPr>
        <w:pStyle w:val="Heading2"/>
        <w:spacing w:after="77"/>
        <w:ind w:left="10"/>
        <w:rPr>
          <w:sz w:val="24"/>
          <w:szCs w:val="20"/>
        </w:rPr>
      </w:pPr>
      <w:r w:rsidRPr="009173A8">
        <w:rPr>
          <w:sz w:val="24"/>
          <w:szCs w:val="20"/>
        </w:rPr>
        <w:t>Verkkojaot</w:t>
      </w:r>
    </w:p>
    <w:p w14:paraId="5DEC2492" w14:textId="342CAD13" w:rsidR="00EA56EF" w:rsidRPr="00B00D5B" w:rsidRDefault="00EA56EF" w:rsidP="00B00D5B">
      <w:pPr>
        <w:tabs>
          <w:tab w:val="center" w:pos="4578"/>
        </w:tabs>
        <w:spacing w:after="0"/>
        <w:ind w:left="0" w:firstLine="0"/>
        <w:rPr>
          <w:sz w:val="20"/>
          <w:szCs w:val="20"/>
        </w:rPr>
      </w:pPr>
      <w:r w:rsidRPr="00B00D5B">
        <w:rPr>
          <w:sz w:val="20"/>
          <w:szCs w:val="20"/>
        </w:rPr>
        <w:t xml:space="preserve">Luo verkkojako palvelimelle siten, että toimialueen käyttäjillä on luku- ja kirjoitusoikeus siihen. </w:t>
      </w:r>
    </w:p>
    <w:tbl>
      <w:tblPr>
        <w:tblStyle w:val="TableGrid"/>
        <w:tblW w:w="9631" w:type="dxa"/>
        <w:tblInd w:w="5" w:type="dxa"/>
        <w:tblCellMar>
          <w:top w:w="7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728"/>
        <w:gridCol w:w="3922"/>
      </w:tblGrid>
      <w:tr w:rsidR="00EA56EF" w:rsidRPr="009173A8" w14:paraId="3982E4B9" w14:textId="77777777" w:rsidTr="00B00D5B">
        <w:trPr>
          <w:trHeight w:val="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DD30" w14:textId="77777777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S: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66B6" w14:textId="77777777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C:\Users\Administrator\opetus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9A6" w14:textId="5CE083AE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\\wsrv1.taitaja20</w:t>
            </w:r>
            <w:r w:rsidRPr="009173A8">
              <w:rPr>
                <w:sz w:val="20"/>
                <w:szCs w:val="20"/>
              </w:rPr>
              <w:t>21</w:t>
            </w:r>
            <w:r w:rsidRPr="009173A8">
              <w:rPr>
                <w:sz w:val="20"/>
                <w:szCs w:val="20"/>
              </w:rPr>
              <w:t xml:space="preserve">.net\opetus </w:t>
            </w:r>
          </w:p>
        </w:tc>
      </w:tr>
    </w:tbl>
    <w:p w14:paraId="6D8D6ADD" w14:textId="2F2838FC" w:rsidR="00EA56EF" w:rsidRPr="009173A8" w:rsidRDefault="00EA56EF" w:rsidP="00EA56EF">
      <w:pPr>
        <w:spacing w:after="38" w:line="259" w:lineRule="auto"/>
        <w:ind w:left="0" w:firstLine="0"/>
        <w:rPr>
          <w:sz w:val="20"/>
          <w:szCs w:val="20"/>
        </w:rPr>
      </w:pPr>
    </w:p>
    <w:p w14:paraId="6549A26F" w14:textId="795CF989" w:rsidR="00EA56EF" w:rsidRPr="009173A8" w:rsidRDefault="00EA56EF" w:rsidP="00EA56EF">
      <w:pPr>
        <w:pStyle w:val="Heading2"/>
        <w:spacing w:after="0"/>
        <w:ind w:left="10"/>
        <w:rPr>
          <w:sz w:val="24"/>
          <w:szCs w:val="20"/>
        </w:rPr>
      </w:pPr>
      <w:r w:rsidRPr="009173A8">
        <w:rPr>
          <w:sz w:val="24"/>
          <w:szCs w:val="20"/>
        </w:rPr>
        <w:t>Verkko</w:t>
      </w:r>
    </w:p>
    <w:tbl>
      <w:tblPr>
        <w:tblStyle w:val="TableGrid"/>
        <w:tblW w:w="9629" w:type="dxa"/>
        <w:tblInd w:w="5" w:type="dxa"/>
        <w:tblCellMar>
          <w:top w:w="7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654"/>
      </w:tblGrid>
      <w:tr w:rsidR="00EA56EF" w:rsidRPr="009173A8" w14:paraId="3D0C9534" w14:textId="77777777" w:rsidTr="00B00D5B">
        <w:trPr>
          <w:trHeight w:val="3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9CB" w14:textId="77777777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 xml:space="preserve">LAN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90D" w14:textId="5BCC44C1" w:rsidR="00EA56EF" w:rsidRPr="009173A8" w:rsidRDefault="00EA56EF" w:rsidP="00E22F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173A8">
              <w:rPr>
                <w:sz w:val="20"/>
                <w:szCs w:val="20"/>
              </w:rPr>
              <w:t>10.</w:t>
            </w:r>
            <w:r w:rsidR="009173A8" w:rsidRPr="009173A8">
              <w:rPr>
                <w:sz w:val="20"/>
                <w:szCs w:val="20"/>
              </w:rPr>
              <w:t>50</w:t>
            </w:r>
            <w:r w:rsidRPr="009173A8">
              <w:rPr>
                <w:sz w:val="20"/>
                <w:szCs w:val="20"/>
              </w:rPr>
              <w:t xml:space="preserve">.17.0/24 </w:t>
            </w:r>
          </w:p>
        </w:tc>
      </w:tr>
    </w:tbl>
    <w:p w14:paraId="7AB4A29C" w14:textId="1AEB49E9" w:rsidR="000F2D8C" w:rsidRPr="00FD4B8F" w:rsidRDefault="000F2D8C" w:rsidP="009173A8">
      <w:pPr>
        <w:ind w:left="0" w:firstLine="0"/>
      </w:pPr>
    </w:p>
    <w:sectPr w:rsidR="000F2D8C" w:rsidRPr="00FD4B8F" w:rsidSect="00EA56EF">
      <w:headerReference w:type="default" r:id="rId15"/>
      <w:pgSz w:w="11906" w:h="16838"/>
      <w:pgMar w:top="3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06CB" w14:textId="77777777" w:rsidR="00C500A3" w:rsidRDefault="00C500A3" w:rsidP="00FD4B8F">
      <w:pPr>
        <w:spacing w:after="0" w:line="240" w:lineRule="auto"/>
      </w:pPr>
      <w:r>
        <w:separator/>
      </w:r>
    </w:p>
  </w:endnote>
  <w:endnote w:type="continuationSeparator" w:id="0">
    <w:p w14:paraId="157EE7EB" w14:textId="77777777" w:rsidR="00C500A3" w:rsidRDefault="00C500A3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105B" w14:textId="77777777" w:rsidR="00C500A3" w:rsidRDefault="00C500A3" w:rsidP="00FD4B8F">
      <w:pPr>
        <w:spacing w:after="0" w:line="240" w:lineRule="auto"/>
      </w:pPr>
      <w:r>
        <w:separator/>
      </w:r>
    </w:p>
  </w:footnote>
  <w:footnote w:type="continuationSeparator" w:id="0">
    <w:p w14:paraId="158412EE" w14:textId="77777777" w:rsidR="00C500A3" w:rsidRDefault="00C500A3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4F38" w14:textId="77777777" w:rsidR="00EA56EF" w:rsidRPr="00EA56EF" w:rsidRDefault="00EA56EF" w:rsidP="00EA56EF">
    <w:pPr>
      <w:pStyle w:val="Header"/>
      <w:rPr>
        <w:rFonts w:ascii="Verdana" w:eastAsia="Arial" w:hAnsi="Verdana" w:cs="Arial"/>
        <w:sz w:val="20"/>
      </w:rPr>
    </w:pPr>
    <w:r w:rsidRPr="00EA56EF">
      <w:rPr>
        <w:rFonts w:ascii="Verdana" w:eastAsia="Arial" w:hAnsi="Verdana" w:cs="Arial"/>
        <w:sz w:val="20"/>
      </w:rPr>
      <w:t>Laji: 205, Tietokoneet ja verkot</w:t>
    </w:r>
  </w:p>
  <w:p w14:paraId="7B573CF6" w14:textId="0A1F9BA5" w:rsidR="00FD4B8F" w:rsidRPr="00EA56EF" w:rsidRDefault="00EA56EF" w:rsidP="00EA56EF">
    <w:pPr>
      <w:pStyle w:val="Header"/>
      <w:rPr>
        <w:rFonts w:ascii="Verdana" w:eastAsia="Arial" w:hAnsi="Verdana" w:cs="Arial"/>
        <w:sz w:val="20"/>
      </w:rPr>
    </w:pPr>
    <w:r w:rsidRPr="00EA56EF">
      <w:rPr>
        <w:rFonts w:ascii="Verdana" w:eastAsia="Arial" w:hAnsi="Verdana" w:cs="Arial"/>
        <w:sz w:val="20"/>
      </w:rPr>
      <w:t>Windows Semifinaali,</w:t>
    </w:r>
    <w:r>
      <w:rPr>
        <w:rFonts w:ascii="Verdana" w:eastAsia="Arial" w:hAnsi="Verdana" w:cs="Arial"/>
        <w:sz w:val="20"/>
      </w:rPr>
      <w:t xml:space="preserve"> ennakkotehtävä</w:t>
    </w:r>
    <w:r w:rsidRPr="00EA56EF">
      <w:rPr>
        <w:rFonts w:ascii="Verdana" w:eastAsia="Arial" w:hAnsi="Verdana" w:cs="Arial"/>
        <w:sz w:val="20"/>
      </w:rPr>
      <w:t xml:space="preserve"> v 1.</w:t>
    </w:r>
    <w:r w:rsidR="00D64CEB" w:rsidRPr="00EA56EF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875A5B6" wp14:editId="5EDBBF15">
          <wp:simplePos x="0" y="0"/>
          <wp:positionH relativeFrom="column">
            <wp:posOffset>5471160</wp:posOffset>
          </wp:positionH>
          <wp:positionV relativeFrom="paragraph">
            <wp:posOffset>156845</wp:posOffset>
          </wp:positionV>
          <wp:extent cx="655320" cy="1076325"/>
          <wp:effectExtent l="0" t="0" r="0" b="9525"/>
          <wp:wrapThrough wrapText="bothSides">
            <wp:wrapPolygon edited="0">
              <wp:start x="1884" y="0"/>
              <wp:lineTo x="628" y="2676"/>
              <wp:lineTo x="0" y="6499"/>
              <wp:lineTo x="0" y="21409"/>
              <wp:lineTo x="20721" y="21409"/>
              <wp:lineTo x="20721" y="6117"/>
              <wp:lineTo x="10674" y="6117"/>
              <wp:lineTo x="11302" y="4205"/>
              <wp:lineTo x="8163" y="765"/>
              <wp:lineTo x="5023" y="0"/>
              <wp:lineTo x="1884" y="0"/>
            </wp:wrapPolygon>
          </wp:wrapThrough>
          <wp:docPr id="1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56EF">
      <w:rPr>
        <w:rFonts w:ascii="Verdana" w:eastAsia="Arial" w:hAnsi="Verdana" w:cs="Arial"/>
        <w:sz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2B3"/>
    <w:multiLevelType w:val="hybridMultilevel"/>
    <w:tmpl w:val="B498C31A"/>
    <w:lvl w:ilvl="0" w:tplc="4028B78A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A4D3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8DA7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035FE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E5C50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04A96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03DC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9760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3668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E9B"/>
    <w:multiLevelType w:val="hybridMultilevel"/>
    <w:tmpl w:val="5ACCD07C"/>
    <w:lvl w:ilvl="0" w:tplc="C83C44D0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626D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E4C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0538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E5968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ACF6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8FBBA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6B9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720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94EBC"/>
    <w:multiLevelType w:val="hybridMultilevel"/>
    <w:tmpl w:val="821E2CB0"/>
    <w:lvl w:ilvl="0" w:tplc="E2A8E3F2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4F0F6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D2C0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AA42A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A55BE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0D9C0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09802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4612A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63278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5533A"/>
    <w:multiLevelType w:val="hybridMultilevel"/>
    <w:tmpl w:val="1B7E31BC"/>
    <w:lvl w:ilvl="0" w:tplc="62C6D99E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CFC24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A8E8E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2706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E2622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C8D76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7994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A9A44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A1D22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E22A7"/>
    <w:multiLevelType w:val="hybridMultilevel"/>
    <w:tmpl w:val="49A6DB34"/>
    <w:lvl w:ilvl="0" w:tplc="DEECABB6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8D9BA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4F2C8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6EFC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A125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8320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B9F8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299A2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2610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B002BC"/>
    <w:multiLevelType w:val="hybridMultilevel"/>
    <w:tmpl w:val="430EE78C"/>
    <w:lvl w:ilvl="0" w:tplc="9A02C68E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63A02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41428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12EE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E8C66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059C2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EA9F2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07026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218E6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31E94"/>
    <w:multiLevelType w:val="hybridMultilevel"/>
    <w:tmpl w:val="61F08B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53BA"/>
    <w:multiLevelType w:val="hybridMultilevel"/>
    <w:tmpl w:val="92BA6FB8"/>
    <w:lvl w:ilvl="0" w:tplc="583A0BF4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425A8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735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CB3B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E4038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EB4EA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6C4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CB962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A553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E73F49"/>
    <w:multiLevelType w:val="hybridMultilevel"/>
    <w:tmpl w:val="0CD801BE"/>
    <w:lvl w:ilvl="0" w:tplc="496E66B4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C74D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6971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0FBA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4C02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C3B52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4C1F4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01CC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093E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17493"/>
    <w:multiLevelType w:val="hybridMultilevel"/>
    <w:tmpl w:val="FD1001AE"/>
    <w:lvl w:ilvl="0" w:tplc="ECB47C0E">
      <w:start w:val="1"/>
      <w:numFmt w:val="bullet"/>
      <w:lvlText w:val="•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41BB8">
      <w:start w:val="1"/>
      <w:numFmt w:val="bullet"/>
      <w:lvlText w:val="o"/>
      <w:lvlJc w:val="left"/>
      <w:pPr>
        <w:ind w:left="2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2D5BC">
      <w:start w:val="1"/>
      <w:numFmt w:val="bullet"/>
      <w:lvlText w:val="▪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380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506A">
      <w:start w:val="1"/>
      <w:numFmt w:val="bullet"/>
      <w:lvlText w:val="o"/>
      <w:lvlJc w:val="left"/>
      <w:pPr>
        <w:ind w:left="4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4634">
      <w:start w:val="1"/>
      <w:numFmt w:val="bullet"/>
      <w:lvlText w:val="▪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04A40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49190">
      <w:start w:val="1"/>
      <w:numFmt w:val="bullet"/>
      <w:lvlText w:val="o"/>
      <w:lvlJc w:val="left"/>
      <w:pPr>
        <w:ind w:left="6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8BB14">
      <w:start w:val="1"/>
      <w:numFmt w:val="bullet"/>
      <w:lvlText w:val="▪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558F4"/>
    <w:rsid w:val="001D1FDA"/>
    <w:rsid w:val="00201742"/>
    <w:rsid w:val="002857BD"/>
    <w:rsid w:val="002926A6"/>
    <w:rsid w:val="003F6287"/>
    <w:rsid w:val="00412163"/>
    <w:rsid w:val="00464CD3"/>
    <w:rsid w:val="006820F3"/>
    <w:rsid w:val="006E00C9"/>
    <w:rsid w:val="007834FD"/>
    <w:rsid w:val="007A0F89"/>
    <w:rsid w:val="008C781F"/>
    <w:rsid w:val="008D7637"/>
    <w:rsid w:val="008F5DB5"/>
    <w:rsid w:val="009173A8"/>
    <w:rsid w:val="0092437E"/>
    <w:rsid w:val="00A27BB8"/>
    <w:rsid w:val="00A73929"/>
    <w:rsid w:val="00A74D41"/>
    <w:rsid w:val="00B00D5B"/>
    <w:rsid w:val="00C042E2"/>
    <w:rsid w:val="00C500A3"/>
    <w:rsid w:val="00C81367"/>
    <w:rsid w:val="00CF005F"/>
    <w:rsid w:val="00D508E4"/>
    <w:rsid w:val="00D624EC"/>
    <w:rsid w:val="00D64CEB"/>
    <w:rsid w:val="00D911CB"/>
    <w:rsid w:val="00E85FB5"/>
    <w:rsid w:val="00EA56EF"/>
    <w:rsid w:val="00EF6A71"/>
    <w:rsid w:val="00F973F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EF"/>
    <w:pPr>
      <w:spacing w:after="33" w:line="268" w:lineRule="auto"/>
      <w:ind w:left="1314" w:hanging="10"/>
    </w:pPr>
    <w:rPr>
      <w:rFonts w:ascii="Calibri" w:eastAsia="Calibri" w:hAnsi="Calibri" w:cs="Calibri"/>
      <w:color w:val="000000"/>
      <w:lang w:eastAsia="fi-FI"/>
    </w:rPr>
  </w:style>
  <w:style w:type="paragraph" w:styleId="Heading1">
    <w:name w:val="heading 1"/>
    <w:next w:val="Normal"/>
    <w:link w:val="Heading1Char"/>
    <w:uiPriority w:val="9"/>
    <w:qFormat/>
    <w:rsid w:val="00EA56EF"/>
    <w:pPr>
      <w:keepNext/>
      <w:keepLines/>
      <w:spacing w:after="158"/>
      <w:ind w:left="862" w:hanging="10"/>
      <w:outlineLvl w:val="0"/>
    </w:pPr>
    <w:rPr>
      <w:rFonts w:ascii="Calibri" w:eastAsia="Calibri" w:hAnsi="Calibri" w:cs="Calibri"/>
      <w:color w:val="0070C0"/>
      <w:sz w:val="32"/>
      <w:lang w:eastAsia="fi-FI"/>
    </w:rPr>
  </w:style>
  <w:style w:type="paragraph" w:styleId="Heading2">
    <w:name w:val="heading 2"/>
    <w:next w:val="Normal"/>
    <w:link w:val="Heading2Char"/>
    <w:uiPriority w:val="9"/>
    <w:unhideWhenUsed/>
    <w:qFormat/>
    <w:rsid w:val="00EA56EF"/>
    <w:pPr>
      <w:keepNext/>
      <w:keepLines/>
      <w:spacing w:after="198"/>
      <w:ind w:left="1314" w:hanging="10"/>
      <w:outlineLvl w:val="1"/>
    </w:pPr>
    <w:rPr>
      <w:rFonts w:ascii="Calibri" w:eastAsia="Calibri" w:hAnsi="Calibri" w:cs="Calibri"/>
      <w:color w:val="00B0F0"/>
      <w:sz w:val="2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8F"/>
  </w:style>
  <w:style w:type="paragraph" w:styleId="Footer">
    <w:name w:val="footer"/>
    <w:basedOn w:val="Normal"/>
    <w:link w:val="Footer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8F"/>
  </w:style>
  <w:style w:type="character" w:customStyle="1" w:styleId="Heading1Char">
    <w:name w:val="Heading 1 Char"/>
    <w:basedOn w:val="DefaultParagraphFont"/>
    <w:link w:val="Heading1"/>
    <w:uiPriority w:val="9"/>
    <w:rsid w:val="00EA56EF"/>
    <w:rPr>
      <w:rFonts w:ascii="Calibri" w:eastAsia="Calibri" w:hAnsi="Calibri" w:cs="Calibri"/>
      <w:color w:val="0070C0"/>
      <w:sz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EA56EF"/>
    <w:rPr>
      <w:rFonts w:ascii="Calibri" w:eastAsia="Calibri" w:hAnsi="Calibri" w:cs="Calibri"/>
      <w:color w:val="00B0F0"/>
      <w:sz w:val="28"/>
      <w:lang w:eastAsia="fi-FI"/>
    </w:rPr>
  </w:style>
  <w:style w:type="table" w:customStyle="1" w:styleId="TableGrid">
    <w:name w:val="TableGrid"/>
    <w:rsid w:val="00EA56EF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5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itaja2021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.taitaj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taja2017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itaja2017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63FA7573419348AF8B0B9208D595C1" ma:contentTypeVersion="13" ma:contentTypeDescription="Luo uusi asiakirja." ma:contentTypeScope="" ma:versionID="8b3fc78fa9cc73320d64ef144aec5c0b">
  <xsd:schema xmlns:xsd="http://www.w3.org/2001/XMLSchema" xmlns:xs="http://www.w3.org/2001/XMLSchema" xmlns:p="http://schemas.microsoft.com/office/2006/metadata/properties" xmlns:ns3="3c59d01a-0165-4aca-bf04-70b9f43ff9ad" xmlns:ns4="2d467798-b4a5-4ece-a90b-27e64675d048" targetNamespace="http://schemas.microsoft.com/office/2006/metadata/properties" ma:root="true" ma:fieldsID="e97e9804a3402417dc641c09943bd952" ns3:_="" ns4:_="">
    <xsd:import namespace="3c59d01a-0165-4aca-bf04-70b9f43ff9ad"/>
    <xsd:import namespace="2d467798-b4a5-4ece-a90b-27e64675d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9d01a-0165-4aca-bf04-70b9f43ff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7798-b4a5-4ece-a90b-27e64675d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D86D7-D6B4-4F6C-9290-0EE9BDE14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9d01a-0165-4aca-bf04-70b9f43ff9ad"/>
    <ds:schemaRef ds:uri="2d467798-b4a5-4ece-a90b-27e64675d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DD7A1-1323-4B30-8A65-9C9EE90E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4</cp:revision>
  <cp:lastPrinted>2019-10-23T08:38:00Z</cp:lastPrinted>
  <dcterms:created xsi:type="dcterms:W3CDTF">2020-12-16T11:08:00Z</dcterms:created>
  <dcterms:modified xsi:type="dcterms:W3CDTF">2020-12-16T11:08:00Z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0x0101003663FA7573419348AF8B0B9208D595C1</vt:lpwstr>
  </property>
</Properties>
</file>